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856C" w14:textId="71FD8203" w:rsidR="0070515B" w:rsidRDefault="00652EB6">
      <w:r>
        <w:t xml:space="preserve">Socrative Vocab, CDI, Unit 5 </w:t>
      </w:r>
    </w:p>
    <w:p w14:paraId="257196D1" w14:textId="11B38ECB" w:rsidR="00652EB6" w:rsidRDefault="00652EB6"/>
    <w:p w14:paraId="3079C46F" w14:textId="2DF3A4C8" w:rsidR="00652EB6" w:rsidRDefault="00652EB6">
      <w:r>
        <w:t xml:space="preserve">5.1 </w:t>
      </w:r>
    </w:p>
    <w:p w14:paraId="77056A2A" w14:textId="66987415" w:rsidR="00652EB6" w:rsidRDefault="00652EB6">
      <w:r>
        <w:t>Age of viability</w:t>
      </w:r>
    </w:p>
    <w:p w14:paraId="01AA3B00" w14:textId="73BCC5A2" w:rsidR="00652EB6" w:rsidRDefault="00652EB6">
      <w:r>
        <w:t>Amnion</w:t>
      </w:r>
    </w:p>
    <w:p w14:paraId="0AD5FBAD" w14:textId="3F56B1AE" w:rsidR="00652EB6" w:rsidRDefault="00652EB6">
      <w:r>
        <w:t>Cervix</w:t>
      </w:r>
    </w:p>
    <w:p w14:paraId="5878C2B4" w14:textId="64E2C5C4" w:rsidR="00652EB6" w:rsidRDefault="00652EB6">
      <w:r>
        <w:t>Chorion</w:t>
      </w:r>
    </w:p>
    <w:p w14:paraId="6AC9E0F8" w14:textId="75975589" w:rsidR="00652EB6" w:rsidRDefault="00652EB6">
      <w:r>
        <w:t>Conception</w:t>
      </w:r>
    </w:p>
    <w:p w14:paraId="5D192674" w14:textId="52F8D481" w:rsidR="00652EB6" w:rsidRDefault="00652EB6">
      <w:r>
        <w:t>Embryo</w:t>
      </w:r>
    </w:p>
    <w:p w14:paraId="1EC0DA0E" w14:textId="7176EFC4" w:rsidR="00652EB6" w:rsidRDefault="00652EB6">
      <w:r>
        <w:t>Embryonic stage</w:t>
      </w:r>
    </w:p>
    <w:p w14:paraId="7AD9224B" w14:textId="187358CD" w:rsidR="00652EB6" w:rsidRDefault="00652EB6">
      <w:r>
        <w:t>Fallopian tubes</w:t>
      </w:r>
    </w:p>
    <w:p w14:paraId="1C226034" w14:textId="70A204C5" w:rsidR="00652EB6" w:rsidRDefault="00652EB6">
      <w:r>
        <w:t>Fetal stage</w:t>
      </w:r>
    </w:p>
    <w:p w14:paraId="129DF1C1" w14:textId="00E6CB01" w:rsidR="00652EB6" w:rsidRDefault="00652EB6">
      <w:r>
        <w:t>Fetus</w:t>
      </w:r>
    </w:p>
    <w:p w14:paraId="30EC2ECC" w14:textId="293B83B1" w:rsidR="00652EB6" w:rsidRDefault="00652EB6">
      <w:r>
        <w:t>Germinal stage</w:t>
      </w:r>
    </w:p>
    <w:p w14:paraId="6B37D738" w14:textId="73B7060E" w:rsidR="00652EB6" w:rsidRDefault="00652EB6">
      <w:r>
        <w:t>Ovaries</w:t>
      </w:r>
    </w:p>
    <w:p w14:paraId="2C5E44F3" w14:textId="7FF0EF15" w:rsidR="00652EB6" w:rsidRDefault="00652EB6">
      <w:r>
        <w:t>Ovum</w:t>
      </w:r>
    </w:p>
    <w:p w14:paraId="67539EC4" w14:textId="4847C05B" w:rsidR="00652EB6" w:rsidRDefault="00652EB6">
      <w:r>
        <w:t>Period of gestation</w:t>
      </w:r>
    </w:p>
    <w:p w14:paraId="03AB4704" w14:textId="28B29A40" w:rsidR="00652EB6" w:rsidRDefault="00652EB6">
      <w:r>
        <w:t>Placenta</w:t>
      </w:r>
    </w:p>
    <w:p w14:paraId="1597F0E5" w14:textId="3CC02378" w:rsidR="00652EB6" w:rsidRDefault="00652EB6">
      <w:r>
        <w:t>Prenatal development</w:t>
      </w:r>
    </w:p>
    <w:p w14:paraId="321D7761" w14:textId="31BBA090" w:rsidR="00652EB6" w:rsidRDefault="00652EB6">
      <w:r>
        <w:t>Quickening</w:t>
      </w:r>
    </w:p>
    <w:p w14:paraId="024D1D00" w14:textId="5C947536" w:rsidR="00652EB6" w:rsidRDefault="00652EB6">
      <w:r>
        <w:t>Sperm</w:t>
      </w:r>
    </w:p>
    <w:p w14:paraId="54E59FD2" w14:textId="1842058E" w:rsidR="00652EB6" w:rsidRDefault="00652EB6">
      <w:r>
        <w:t>Testes</w:t>
      </w:r>
    </w:p>
    <w:p w14:paraId="0597FA58" w14:textId="77B771AA" w:rsidR="00652EB6" w:rsidRDefault="00652EB6">
      <w:r>
        <w:t>Umbilical cord</w:t>
      </w:r>
    </w:p>
    <w:p w14:paraId="53906E02" w14:textId="1F9BB10B" w:rsidR="00652EB6" w:rsidRDefault="00652EB6">
      <w:r>
        <w:t>Uterus</w:t>
      </w:r>
    </w:p>
    <w:p w14:paraId="08A3640D" w14:textId="080EF180" w:rsidR="00652EB6" w:rsidRDefault="00652EB6">
      <w:r>
        <w:t xml:space="preserve">Zygote </w:t>
      </w:r>
    </w:p>
    <w:p w14:paraId="40536A08" w14:textId="5B178707" w:rsidR="00652EB6" w:rsidRDefault="00652EB6"/>
    <w:p w14:paraId="30A3F461" w14:textId="3DFC7F9F" w:rsidR="00652EB6" w:rsidRDefault="00652EB6">
      <w:r>
        <w:t xml:space="preserve">5.2 </w:t>
      </w:r>
      <w:r>
        <w:br/>
        <w:t>AIDS</w:t>
      </w:r>
    </w:p>
    <w:p w14:paraId="1AB8D2C7" w14:textId="61BC3C8D" w:rsidR="00652EB6" w:rsidRDefault="00652EB6">
      <w:r>
        <w:t>Chromosomal disorders</w:t>
      </w:r>
    </w:p>
    <w:p w14:paraId="0D6BDF58" w14:textId="413D371D" w:rsidR="00652EB6" w:rsidRDefault="00652EB6">
      <w:r>
        <w:t>Chromosomes</w:t>
      </w:r>
    </w:p>
    <w:p w14:paraId="79757F84" w14:textId="46344F92" w:rsidR="00652EB6" w:rsidRDefault="00652EB6">
      <w:r>
        <w:t>Diabetes</w:t>
      </w:r>
    </w:p>
    <w:p w14:paraId="52D2CC03" w14:textId="24B98748" w:rsidR="00652EB6" w:rsidRDefault="00652EB6">
      <w:r>
        <w:t>Dominant traits</w:t>
      </w:r>
    </w:p>
    <w:p w14:paraId="7C87A447" w14:textId="46567F5D" w:rsidR="00652EB6" w:rsidRDefault="00652EB6">
      <w:r>
        <w:t>Down syndrome</w:t>
      </w:r>
    </w:p>
    <w:p w14:paraId="7F60F995" w14:textId="3D516DE8" w:rsidR="00652EB6" w:rsidRDefault="00652EB6">
      <w:r>
        <w:t>Environmental factors</w:t>
      </w:r>
    </w:p>
    <w:p w14:paraId="77F2243D" w14:textId="6F52B975" w:rsidR="00652EB6" w:rsidRDefault="00652EB6">
      <w:r>
        <w:t>Fetal alcohols spectrum disorders</w:t>
      </w:r>
    </w:p>
    <w:p w14:paraId="53A1C067" w14:textId="7B64F8BE" w:rsidR="00652EB6" w:rsidRDefault="00652EB6">
      <w:r>
        <w:t>Genetic disorder</w:t>
      </w:r>
    </w:p>
    <w:p w14:paraId="6BA79E1C" w14:textId="4A00C2C0" w:rsidR="00652EB6" w:rsidRDefault="00652EB6">
      <w:r>
        <w:t>Genetic factors</w:t>
      </w:r>
    </w:p>
    <w:p w14:paraId="1A3C21AF" w14:textId="2BEBCFD4" w:rsidR="00652EB6" w:rsidRDefault="00652EB6">
      <w:r>
        <w:t>HIV</w:t>
      </w:r>
    </w:p>
    <w:p w14:paraId="1090C3B2" w14:textId="2B1B4F78" w:rsidR="00652EB6" w:rsidRDefault="00652EB6">
      <w:r>
        <w:t xml:space="preserve">Pregnancy-induced hypertension </w:t>
      </w:r>
    </w:p>
    <w:p w14:paraId="51C47001" w14:textId="47783550" w:rsidR="00652EB6" w:rsidRDefault="00652EB6">
      <w:r>
        <w:t>Recessive traits</w:t>
      </w:r>
    </w:p>
    <w:p w14:paraId="69A20EAF" w14:textId="0FEF5112" w:rsidR="00652EB6" w:rsidRDefault="00652EB6">
      <w:r>
        <w:t>Rh factor</w:t>
      </w:r>
    </w:p>
    <w:p w14:paraId="6B05D782" w14:textId="653906EA" w:rsidR="00652EB6" w:rsidRDefault="00652EB6">
      <w:r>
        <w:t>Rubella</w:t>
      </w:r>
    </w:p>
    <w:p w14:paraId="1B100401" w14:textId="5E7D0752" w:rsidR="00652EB6" w:rsidRDefault="00652EB6">
      <w:r>
        <w:t xml:space="preserve">Sexually transmitted infections </w:t>
      </w:r>
    </w:p>
    <w:p w14:paraId="7D8EC986" w14:textId="69D619BB" w:rsidR="00652EB6" w:rsidRDefault="00652EB6"/>
    <w:p w14:paraId="55A6051B" w14:textId="5369FD87" w:rsidR="00652EB6" w:rsidRDefault="00652EB6">
      <w:r>
        <w:lastRenderedPageBreak/>
        <w:t xml:space="preserve">5.3 </w:t>
      </w:r>
    </w:p>
    <w:p w14:paraId="242FFD36" w14:textId="007B83BC" w:rsidR="00652EB6" w:rsidRDefault="00652EB6">
      <w:r>
        <w:t>Amniocentesis</w:t>
      </w:r>
    </w:p>
    <w:p w14:paraId="1D7970A2" w14:textId="5AF957C2" w:rsidR="00652EB6" w:rsidRDefault="00652EB6">
      <w:r>
        <w:t>Chorionic villus sampling</w:t>
      </w:r>
    </w:p>
    <w:p w14:paraId="2AA88C30" w14:textId="4A81ADC0" w:rsidR="00652EB6" w:rsidRDefault="00652EB6">
      <w:r>
        <w:t>Congenital condition</w:t>
      </w:r>
    </w:p>
    <w:p w14:paraId="6BF37DD5" w14:textId="694A15EE" w:rsidR="00652EB6" w:rsidRDefault="00652EB6">
      <w:r>
        <w:t>Folic acid</w:t>
      </w:r>
    </w:p>
    <w:p w14:paraId="5A383183" w14:textId="58BE82E5" w:rsidR="00652EB6" w:rsidRDefault="00652EB6">
      <w:r>
        <w:t>MyPlate</w:t>
      </w:r>
    </w:p>
    <w:p w14:paraId="1FB074C5" w14:textId="38D3EE68" w:rsidR="00652EB6" w:rsidRDefault="00652EB6">
      <w:r>
        <w:t>Nutrients</w:t>
      </w:r>
    </w:p>
    <w:p w14:paraId="589913FA" w14:textId="18F1ABDB" w:rsidR="00652EB6" w:rsidRDefault="00652EB6">
      <w:r>
        <w:t>Obstetricians</w:t>
      </w:r>
    </w:p>
    <w:p w14:paraId="59922A1C" w14:textId="33AC7415" w:rsidR="00652EB6" w:rsidRDefault="00652EB6">
      <w:r>
        <w:t>Premature birth</w:t>
      </w:r>
    </w:p>
    <w:p w14:paraId="79EE0FFC" w14:textId="1E22E277" w:rsidR="00652EB6" w:rsidRDefault="00652EB6">
      <w:r>
        <w:t>Prenatal vitamin</w:t>
      </w:r>
    </w:p>
    <w:p w14:paraId="3B56A661" w14:textId="3DC7CB26" w:rsidR="00652EB6" w:rsidRDefault="00652EB6">
      <w:r>
        <w:t>Ultrasound</w:t>
      </w:r>
    </w:p>
    <w:p w14:paraId="340B7F0D" w14:textId="34C9373D" w:rsidR="00652EB6" w:rsidRDefault="00652EB6"/>
    <w:p w14:paraId="2658EF1C" w14:textId="65CF6848" w:rsidR="00652EB6" w:rsidRDefault="00652EB6">
      <w:r>
        <w:t xml:space="preserve">6.1 </w:t>
      </w:r>
    </w:p>
    <w:p w14:paraId="60E08851" w14:textId="7C670688" w:rsidR="00652EB6" w:rsidRDefault="00652EB6">
      <w:r>
        <w:t>Artificial insemination</w:t>
      </w:r>
    </w:p>
    <w:p w14:paraId="1772978E" w14:textId="05A68F2A" w:rsidR="00652EB6" w:rsidRDefault="00652EB6">
      <w:r>
        <w:t>Assisted reproductive technologies</w:t>
      </w:r>
    </w:p>
    <w:p w14:paraId="61CEF913" w14:textId="3D8E23C9" w:rsidR="00652EB6" w:rsidRDefault="00652EB6">
      <w:r>
        <w:t>Fertility counseling</w:t>
      </w:r>
    </w:p>
    <w:p w14:paraId="10FFB1A9" w14:textId="3F8789DA" w:rsidR="00652EB6" w:rsidRDefault="00652EB6">
      <w:r>
        <w:t>Fraternal births</w:t>
      </w:r>
    </w:p>
    <w:p w14:paraId="4DC03EA5" w14:textId="39D46506" w:rsidR="00652EB6" w:rsidRDefault="00652EB6">
      <w:r>
        <w:t>Game intrafallopian transfer</w:t>
      </w:r>
    </w:p>
    <w:p w14:paraId="24345F0A" w14:textId="1BB275BC" w:rsidR="00652EB6" w:rsidRDefault="00652EB6">
      <w:r>
        <w:t>Identical births</w:t>
      </w:r>
    </w:p>
    <w:p w14:paraId="285B5C81" w14:textId="13F922D4" w:rsidR="00652EB6" w:rsidRDefault="00652EB6">
      <w:r>
        <w:t>Infertile</w:t>
      </w:r>
    </w:p>
    <w:p w14:paraId="67EC42DD" w14:textId="22EFD676" w:rsidR="00652EB6" w:rsidRDefault="00652EB6">
      <w:r>
        <w:t>In vitro fertilization</w:t>
      </w:r>
    </w:p>
    <w:p w14:paraId="66032776" w14:textId="0F8FE12B" w:rsidR="00652EB6" w:rsidRDefault="00652EB6">
      <w:proofErr w:type="gramStart"/>
      <w:r>
        <w:t>Low-birthweight</w:t>
      </w:r>
      <w:proofErr w:type="gramEnd"/>
    </w:p>
    <w:p w14:paraId="1DBDEEFD" w14:textId="2256CA34" w:rsidR="00652EB6" w:rsidRDefault="00652EB6">
      <w:r>
        <w:t>Miscarriage</w:t>
      </w:r>
    </w:p>
    <w:p w14:paraId="27927472" w14:textId="08BA0699" w:rsidR="00652EB6" w:rsidRDefault="00652EB6">
      <w:r>
        <w:t>Mixed-type births</w:t>
      </w:r>
    </w:p>
    <w:p w14:paraId="7DE2A872" w14:textId="3E691C27" w:rsidR="00652EB6" w:rsidRDefault="00652EB6">
      <w:r>
        <w:t>Multiple pregnancy</w:t>
      </w:r>
    </w:p>
    <w:p w14:paraId="6169D431" w14:textId="7A9585A2" w:rsidR="00652EB6" w:rsidRDefault="00652EB6">
      <w:r>
        <w:t>Preterm birth</w:t>
      </w:r>
    </w:p>
    <w:p w14:paraId="55349DBF" w14:textId="0E196E11" w:rsidR="00652EB6" w:rsidRDefault="00652EB6">
      <w:r>
        <w:t xml:space="preserve">Sterile </w:t>
      </w:r>
    </w:p>
    <w:p w14:paraId="00A02ACB" w14:textId="5CF1AF9C" w:rsidR="00652EB6" w:rsidRDefault="00652EB6">
      <w:r>
        <w:t>Stillbirth</w:t>
      </w:r>
    </w:p>
    <w:p w14:paraId="27C0EBCB" w14:textId="7876EB44" w:rsidR="00652EB6" w:rsidRDefault="00652EB6">
      <w:r>
        <w:t xml:space="preserve">Surrogate mother </w:t>
      </w:r>
      <w:bookmarkStart w:id="0" w:name="_GoBack"/>
      <w:bookmarkEnd w:id="0"/>
    </w:p>
    <w:sectPr w:rsidR="00652EB6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B6"/>
    <w:rsid w:val="002F3EF1"/>
    <w:rsid w:val="003B3A14"/>
    <w:rsid w:val="00420A04"/>
    <w:rsid w:val="00652EB6"/>
    <w:rsid w:val="00677E1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F2FF8"/>
  <w15:chartTrackingRefBased/>
  <w15:docId w15:val="{F5B40056-C7E3-E34A-83C2-562DFFBA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2020-01-09T02:43:00Z</dcterms:created>
  <dcterms:modified xsi:type="dcterms:W3CDTF">2020-01-09T02:49:00Z</dcterms:modified>
</cp:coreProperties>
</file>