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25F" w:rsidRDefault="0044625F" w:rsidP="0044625F">
      <w:pPr>
        <w:spacing w:before="150"/>
        <w:textAlignment w:val="baseline"/>
        <w:outlineLvl w:val="2"/>
        <w:rPr>
          <w:rFonts w:ascii="Playfair Display" w:eastAsia="Times New Roman" w:hAnsi="Playfair Display" w:cs="Times New Roman"/>
          <w:color w:val="000000"/>
          <w:sz w:val="26"/>
          <w:szCs w:val="26"/>
        </w:rPr>
      </w:pPr>
      <w:r>
        <w:rPr>
          <w:rFonts w:ascii="Playfair Display" w:eastAsia="Times New Roman" w:hAnsi="Playfair Display" w:cs="Times New Roman"/>
          <w:color w:val="000000"/>
          <w:sz w:val="26"/>
          <w:szCs w:val="26"/>
        </w:rPr>
        <w:t xml:space="preserve">Drip cake Recipe: </w:t>
      </w:r>
      <w:bookmarkStart w:id="0" w:name="_GoBack"/>
      <w:bookmarkEnd w:id="0"/>
    </w:p>
    <w:p w:rsidR="0044625F" w:rsidRPr="0044625F" w:rsidRDefault="0044625F" w:rsidP="0044625F">
      <w:pPr>
        <w:spacing w:before="150"/>
        <w:textAlignment w:val="baseline"/>
        <w:outlineLvl w:val="2"/>
        <w:rPr>
          <w:rFonts w:ascii="Playfair Display" w:eastAsia="Times New Roman" w:hAnsi="Playfair Display" w:cs="Times New Roman"/>
          <w:color w:val="000000"/>
          <w:sz w:val="26"/>
          <w:szCs w:val="26"/>
        </w:rPr>
      </w:pPr>
      <w:r w:rsidRPr="0044625F">
        <w:rPr>
          <w:rFonts w:ascii="Playfair Display" w:eastAsia="Times New Roman" w:hAnsi="Playfair Display" w:cs="Times New Roman"/>
          <w:color w:val="000000"/>
          <w:sz w:val="26"/>
          <w:szCs w:val="26"/>
        </w:rPr>
        <w:t>Ingredients</w:t>
      </w:r>
    </w:p>
    <w:p w:rsidR="0044625F" w:rsidRPr="0044625F" w:rsidRDefault="0044625F" w:rsidP="0044625F">
      <w:pPr>
        <w:numPr>
          <w:ilvl w:val="0"/>
          <w:numId w:val="1"/>
        </w:numPr>
        <w:ind w:left="480"/>
        <w:textAlignment w:val="baseline"/>
        <w:rPr>
          <w:rFonts w:ascii="Source Sans Pro" w:eastAsia="Times New Roman" w:hAnsi="Source Sans Pro" w:cs="Times New Roman"/>
          <w:color w:val="555555"/>
          <w:sz w:val="22"/>
          <w:szCs w:val="22"/>
        </w:rPr>
      </w:pPr>
      <w:r w:rsidRPr="0044625F">
        <w:rPr>
          <w:rFonts w:ascii="Source Sans Pro" w:eastAsia="Times New Roman" w:hAnsi="Source Sans Pro" w:cs="Times New Roman"/>
          <w:color w:val="555555"/>
          <w:bdr w:val="none" w:sz="0" w:space="0" w:color="auto" w:frame="1"/>
        </w:rPr>
        <w:t>1</w:t>
      </w:r>
      <w:r w:rsidRPr="0044625F">
        <w:rPr>
          <w:rFonts w:ascii="Source Sans Pro" w:eastAsia="Times New Roman" w:hAnsi="Source Sans Pro" w:cs="Times New Roman"/>
          <w:color w:val="555555"/>
          <w:sz w:val="22"/>
          <w:szCs w:val="22"/>
        </w:rPr>
        <w:t> </w:t>
      </w:r>
      <w:r w:rsidRPr="0044625F">
        <w:rPr>
          <w:rFonts w:ascii="Source Sans Pro" w:eastAsia="Times New Roman" w:hAnsi="Source Sans Pro" w:cs="Times New Roman"/>
          <w:color w:val="555555"/>
          <w:bdr w:val="none" w:sz="0" w:space="0" w:color="auto" w:frame="1"/>
        </w:rPr>
        <w:t>Cup</w:t>
      </w:r>
      <w:r w:rsidRPr="0044625F">
        <w:rPr>
          <w:rFonts w:ascii="Source Sans Pro" w:eastAsia="Times New Roman" w:hAnsi="Source Sans Pro" w:cs="Times New Roman"/>
          <w:color w:val="555555"/>
          <w:sz w:val="22"/>
          <w:szCs w:val="22"/>
        </w:rPr>
        <w:t> </w:t>
      </w:r>
      <w:r w:rsidRPr="0044625F">
        <w:rPr>
          <w:rFonts w:ascii="Source Sans Pro" w:eastAsia="Times New Roman" w:hAnsi="Source Sans Pro" w:cs="Times New Roman"/>
          <w:color w:val="555555"/>
          <w:bdr w:val="none" w:sz="0" w:space="0" w:color="auto" w:frame="1"/>
        </w:rPr>
        <w:t>(190g) white chocolate chips, or white chocolate bar chopped into bits</w:t>
      </w:r>
    </w:p>
    <w:p w:rsidR="0044625F" w:rsidRPr="0044625F" w:rsidRDefault="0044625F" w:rsidP="0044625F">
      <w:pPr>
        <w:numPr>
          <w:ilvl w:val="0"/>
          <w:numId w:val="1"/>
        </w:numPr>
        <w:ind w:left="480"/>
        <w:textAlignment w:val="baseline"/>
        <w:rPr>
          <w:rFonts w:ascii="Source Sans Pro" w:eastAsia="Times New Roman" w:hAnsi="Source Sans Pro" w:cs="Times New Roman"/>
          <w:color w:val="555555"/>
          <w:sz w:val="22"/>
          <w:szCs w:val="22"/>
        </w:rPr>
      </w:pPr>
      <w:r w:rsidRPr="0044625F">
        <w:rPr>
          <w:rFonts w:ascii="Source Sans Pro" w:eastAsia="Times New Roman" w:hAnsi="Source Sans Pro" w:cs="Times New Roman"/>
          <w:color w:val="555555"/>
          <w:bdr w:val="none" w:sz="0" w:space="0" w:color="auto" w:frame="1"/>
        </w:rPr>
        <w:t>1/3</w:t>
      </w:r>
      <w:r w:rsidRPr="0044625F">
        <w:rPr>
          <w:rFonts w:ascii="Source Sans Pro" w:eastAsia="Times New Roman" w:hAnsi="Source Sans Pro" w:cs="Times New Roman"/>
          <w:color w:val="555555"/>
          <w:sz w:val="22"/>
          <w:szCs w:val="22"/>
        </w:rPr>
        <w:t> </w:t>
      </w:r>
      <w:r w:rsidRPr="0044625F">
        <w:rPr>
          <w:rFonts w:ascii="Source Sans Pro" w:eastAsia="Times New Roman" w:hAnsi="Source Sans Pro" w:cs="Times New Roman"/>
          <w:color w:val="555555"/>
          <w:bdr w:val="none" w:sz="0" w:space="0" w:color="auto" w:frame="1"/>
        </w:rPr>
        <w:t>Cup</w:t>
      </w:r>
      <w:r w:rsidRPr="0044625F">
        <w:rPr>
          <w:rFonts w:ascii="Source Sans Pro" w:eastAsia="Times New Roman" w:hAnsi="Source Sans Pro" w:cs="Times New Roman"/>
          <w:color w:val="555555"/>
          <w:sz w:val="22"/>
          <w:szCs w:val="22"/>
        </w:rPr>
        <w:t> </w:t>
      </w:r>
      <w:r w:rsidRPr="0044625F">
        <w:rPr>
          <w:rFonts w:ascii="Source Sans Pro" w:eastAsia="Times New Roman" w:hAnsi="Source Sans Pro" w:cs="Times New Roman"/>
          <w:color w:val="555555"/>
          <w:bdr w:val="none" w:sz="0" w:space="0" w:color="auto" w:frame="1"/>
        </w:rPr>
        <w:t>(79ml) heavy whipping cream</w:t>
      </w:r>
    </w:p>
    <w:p w:rsidR="0044625F" w:rsidRPr="0044625F" w:rsidRDefault="0044625F" w:rsidP="0044625F">
      <w:pPr>
        <w:numPr>
          <w:ilvl w:val="0"/>
          <w:numId w:val="1"/>
        </w:numPr>
        <w:ind w:left="480"/>
        <w:textAlignment w:val="baseline"/>
        <w:rPr>
          <w:rFonts w:ascii="Source Sans Pro" w:eastAsia="Times New Roman" w:hAnsi="Source Sans Pro" w:cs="Times New Roman"/>
          <w:color w:val="555555"/>
          <w:sz w:val="22"/>
          <w:szCs w:val="22"/>
        </w:rPr>
      </w:pPr>
      <w:r w:rsidRPr="0044625F">
        <w:rPr>
          <w:rFonts w:ascii="Source Sans Pro" w:eastAsia="Times New Roman" w:hAnsi="Source Sans Pro" w:cs="Times New Roman"/>
          <w:color w:val="555555"/>
          <w:bdr w:val="none" w:sz="0" w:space="0" w:color="auto" w:frame="1"/>
        </w:rPr>
        <w:t>1/2</w:t>
      </w:r>
      <w:r w:rsidRPr="0044625F">
        <w:rPr>
          <w:rFonts w:ascii="Source Sans Pro" w:eastAsia="Times New Roman" w:hAnsi="Source Sans Pro" w:cs="Times New Roman"/>
          <w:color w:val="555555"/>
          <w:sz w:val="22"/>
          <w:szCs w:val="22"/>
        </w:rPr>
        <w:t> </w:t>
      </w:r>
      <w:r w:rsidRPr="0044625F">
        <w:rPr>
          <w:rFonts w:ascii="Source Sans Pro" w:eastAsia="Times New Roman" w:hAnsi="Source Sans Pro" w:cs="Times New Roman"/>
          <w:color w:val="555555"/>
          <w:bdr w:val="none" w:sz="0" w:space="0" w:color="auto" w:frame="1"/>
        </w:rPr>
        <w:t>tsp</w:t>
      </w:r>
      <w:r w:rsidRPr="0044625F">
        <w:rPr>
          <w:rFonts w:ascii="Source Sans Pro" w:eastAsia="Times New Roman" w:hAnsi="Source Sans Pro" w:cs="Times New Roman"/>
          <w:color w:val="555555"/>
          <w:sz w:val="22"/>
          <w:szCs w:val="22"/>
        </w:rPr>
        <w:t> </w:t>
      </w:r>
      <w:r w:rsidRPr="0044625F">
        <w:rPr>
          <w:rFonts w:ascii="Source Sans Pro" w:eastAsia="Times New Roman" w:hAnsi="Source Sans Pro" w:cs="Times New Roman"/>
          <w:color w:val="555555"/>
          <w:bdr w:val="none" w:sz="0" w:space="0" w:color="auto" w:frame="1"/>
        </w:rPr>
        <w:t>food color gel or whitening gel (optional)</w:t>
      </w:r>
    </w:p>
    <w:p w:rsidR="0044625F" w:rsidRPr="0044625F" w:rsidRDefault="0044625F" w:rsidP="0044625F">
      <w:pPr>
        <w:spacing w:before="150"/>
        <w:textAlignment w:val="baseline"/>
        <w:outlineLvl w:val="2"/>
        <w:rPr>
          <w:rFonts w:ascii="Playfair Display" w:eastAsia="Times New Roman" w:hAnsi="Playfair Display" w:cs="Times New Roman"/>
          <w:color w:val="000000"/>
          <w:sz w:val="26"/>
          <w:szCs w:val="26"/>
        </w:rPr>
      </w:pPr>
      <w:r w:rsidRPr="0044625F">
        <w:rPr>
          <w:rFonts w:ascii="Playfair Display" w:eastAsia="Times New Roman" w:hAnsi="Playfair Display" w:cs="Times New Roman"/>
          <w:color w:val="000000"/>
          <w:sz w:val="26"/>
          <w:szCs w:val="26"/>
        </w:rPr>
        <w:t>Instructions</w:t>
      </w:r>
    </w:p>
    <w:p w:rsidR="0044625F" w:rsidRPr="0044625F" w:rsidRDefault="0044625F" w:rsidP="0044625F">
      <w:pPr>
        <w:numPr>
          <w:ilvl w:val="0"/>
          <w:numId w:val="2"/>
        </w:numPr>
        <w:ind w:left="480"/>
        <w:textAlignment w:val="baseline"/>
        <w:rPr>
          <w:rFonts w:ascii="Lato" w:eastAsia="Times New Roman" w:hAnsi="Lato" w:cs="Times New Roman"/>
          <w:color w:val="555555"/>
          <w:sz w:val="22"/>
          <w:szCs w:val="22"/>
        </w:rPr>
      </w:pPr>
      <w:r w:rsidRPr="0044625F">
        <w:rPr>
          <w:rFonts w:ascii="Lato" w:eastAsia="Times New Roman" w:hAnsi="Lato" w:cs="Times New Roman"/>
          <w:color w:val="555555"/>
          <w:sz w:val="22"/>
          <w:szCs w:val="22"/>
        </w:rPr>
        <w:t>Place white chocolate chips into a heat resistant bowl (glass or metal). If you’re starting with a white chocolate bar, chop it into small pieces until they’re about the size of chocolate chips. </w:t>
      </w:r>
    </w:p>
    <w:p w:rsidR="0044625F" w:rsidRPr="0044625F" w:rsidRDefault="0044625F" w:rsidP="0044625F">
      <w:pPr>
        <w:numPr>
          <w:ilvl w:val="0"/>
          <w:numId w:val="2"/>
        </w:numPr>
        <w:ind w:left="480"/>
        <w:textAlignment w:val="baseline"/>
        <w:rPr>
          <w:rFonts w:ascii="Lato" w:eastAsia="Times New Roman" w:hAnsi="Lato" w:cs="Times New Roman"/>
          <w:color w:val="555555"/>
          <w:sz w:val="22"/>
          <w:szCs w:val="22"/>
        </w:rPr>
      </w:pPr>
      <w:r w:rsidRPr="0044625F">
        <w:rPr>
          <w:rFonts w:ascii="Lato" w:eastAsia="Times New Roman" w:hAnsi="Lato" w:cs="Times New Roman"/>
          <w:color w:val="555555"/>
          <w:sz w:val="22"/>
          <w:szCs w:val="22"/>
        </w:rPr>
        <w:t>In a saucepan over medium-high heat, warm heavy whipping cream until it just starts to boil. I always look for small bubbles forming around the edge and a soft boil starting in the middle. When you see that it’s just starting to boil, pour it over the white chocolate and let sit for about five seconds. </w:t>
      </w:r>
    </w:p>
    <w:p w:rsidR="0044625F" w:rsidRPr="0044625F" w:rsidRDefault="0044625F" w:rsidP="0044625F">
      <w:pPr>
        <w:numPr>
          <w:ilvl w:val="0"/>
          <w:numId w:val="2"/>
        </w:numPr>
        <w:ind w:left="480"/>
        <w:textAlignment w:val="baseline"/>
        <w:rPr>
          <w:rFonts w:ascii="Lato" w:eastAsia="Times New Roman" w:hAnsi="Lato" w:cs="Times New Roman"/>
          <w:color w:val="555555"/>
          <w:sz w:val="22"/>
          <w:szCs w:val="22"/>
        </w:rPr>
      </w:pPr>
      <w:r w:rsidRPr="0044625F">
        <w:rPr>
          <w:rFonts w:ascii="Lato" w:eastAsia="Times New Roman" w:hAnsi="Lato" w:cs="Times New Roman"/>
          <w:color w:val="555555"/>
          <w:sz w:val="22"/>
          <w:szCs w:val="22"/>
        </w:rPr>
        <w:t xml:space="preserve">Whisk it together until it’s uniform in consistency and there are no bits of chocolate left on your whisk. </w:t>
      </w:r>
      <w:proofErr w:type="spellStart"/>
      <w:r w:rsidRPr="0044625F">
        <w:rPr>
          <w:rFonts w:ascii="Lato" w:eastAsia="Times New Roman" w:hAnsi="Lato" w:cs="Times New Roman"/>
          <w:color w:val="555555"/>
          <w:sz w:val="22"/>
          <w:szCs w:val="22"/>
        </w:rPr>
        <w:t>Whiten</w:t>
      </w:r>
      <w:proofErr w:type="spellEnd"/>
      <w:r w:rsidRPr="0044625F">
        <w:rPr>
          <w:rFonts w:ascii="Lato" w:eastAsia="Times New Roman" w:hAnsi="Lato" w:cs="Times New Roman"/>
          <w:color w:val="555555"/>
          <w:sz w:val="22"/>
          <w:szCs w:val="22"/>
        </w:rPr>
        <w:t xml:space="preserve"> or color the ganache (optional), then cool ganache at room temperature for about 30 minutes, or until the ganache itself is room temperature.</w:t>
      </w:r>
    </w:p>
    <w:p w:rsidR="0044625F" w:rsidRPr="0044625F" w:rsidRDefault="0044625F" w:rsidP="0044625F">
      <w:pPr>
        <w:textAlignment w:val="baseline"/>
        <w:rPr>
          <w:rFonts w:ascii="Source Sans Pro" w:eastAsia="Times New Roman" w:hAnsi="Source Sans Pro" w:cs="Times New Roman"/>
          <w:color w:val="333333"/>
          <w:sz w:val="22"/>
          <w:szCs w:val="22"/>
        </w:rPr>
      </w:pPr>
    </w:p>
    <w:p w:rsidR="0070515B" w:rsidRDefault="0044625F"/>
    <w:sectPr w:rsidR="0070515B" w:rsidSect="00EC30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layfair Display">
    <w:altName w:val="Cambria"/>
    <w:panose1 w:val="020B0604020202020204"/>
    <w:charset w:val="00"/>
    <w:family w:val="roman"/>
    <w:notTrueType/>
    <w:pitch w:val="default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Lato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43132"/>
    <w:multiLevelType w:val="multilevel"/>
    <w:tmpl w:val="2A4E8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444556"/>
    <w:multiLevelType w:val="multilevel"/>
    <w:tmpl w:val="695A3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25F"/>
    <w:rsid w:val="002F3EF1"/>
    <w:rsid w:val="003B3A14"/>
    <w:rsid w:val="00420A04"/>
    <w:rsid w:val="0044625F"/>
    <w:rsid w:val="00677E1D"/>
    <w:rsid w:val="00B754D1"/>
    <w:rsid w:val="00E91026"/>
    <w:rsid w:val="00EC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49E834"/>
  <w15:chartTrackingRefBased/>
  <w15:docId w15:val="{DB3C3D35-771D-504C-9B65-C2A873BEC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4625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4625F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wprm-recipe-ingredient">
    <w:name w:val="wprm-recipe-ingredient"/>
    <w:basedOn w:val="Normal"/>
    <w:rsid w:val="0044625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wprm-recipe-ingredient-amount">
    <w:name w:val="wprm-recipe-ingredient-amount"/>
    <w:basedOn w:val="DefaultParagraphFont"/>
    <w:rsid w:val="0044625F"/>
  </w:style>
  <w:style w:type="character" w:customStyle="1" w:styleId="wprm-recipe-ingredient-unit">
    <w:name w:val="wprm-recipe-ingredient-unit"/>
    <w:basedOn w:val="DefaultParagraphFont"/>
    <w:rsid w:val="0044625F"/>
  </w:style>
  <w:style w:type="character" w:customStyle="1" w:styleId="wprm-recipe-ingredient-name">
    <w:name w:val="wprm-recipe-ingredient-name"/>
    <w:basedOn w:val="DefaultParagraphFont"/>
    <w:rsid w:val="0044625F"/>
  </w:style>
  <w:style w:type="paragraph" w:styleId="NormalWeb">
    <w:name w:val="Normal (Web)"/>
    <w:basedOn w:val="Normal"/>
    <w:uiPriority w:val="99"/>
    <w:semiHidden/>
    <w:unhideWhenUsed/>
    <w:rsid w:val="0044625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54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27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1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75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5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Jarvis, Audrey</dc:creator>
  <cp:keywords/>
  <dc:description/>
  <cp:lastModifiedBy>Jarvis, Audrey</cp:lastModifiedBy>
  <cp:revision>1</cp:revision>
  <dcterms:created xsi:type="dcterms:W3CDTF">2019-03-03T01:32:00Z</dcterms:created>
  <dcterms:modified xsi:type="dcterms:W3CDTF">2019-03-03T01:32:00Z</dcterms:modified>
</cp:coreProperties>
</file>