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2EC" w:rsidRDefault="00AD3F54">
      <w:r>
        <w:t xml:space="preserve">Anne is a </w:t>
      </w:r>
      <w:proofErr w:type="gramStart"/>
      <w:r>
        <w:t>25 year old</w:t>
      </w:r>
      <w:proofErr w:type="gramEnd"/>
      <w:r>
        <w:t xml:space="preserve"> mother who delivered twins yesterday. A hotline was received because Anne tested positive for cocaine at delivery. The hospital failed to test the children. The social worker is concerned with attachment issues since the children are in such a huge bonding opportunity window. What steps could the worker take to promote healthy attachment of the children? What should be done for this family in the future? What is your “Plan B” if that doesn’t work?</w:t>
      </w:r>
    </w:p>
    <w:p w:rsidR="00AD3F54" w:rsidRDefault="00AD3F54"/>
    <w:p w:rsidR="00AD3F54" w:rsidRDefault="00AD3F54"/>
    <w:p w:rsidR="00AD3F54" w:rsidRDefault="00AD3F54"/>
    <w:p w:rsidR="00AD3F54" w:rsidRDefault="00AD3F54"/>
    <w:p w:rsidR="00AD3F54" w:rsidRDefault="00AD3F54"/>
    <w:p w:rsidR="00AD3F54" w:rsidRDefault="00AD3F54"/>
    <w:p w:rsidR="00AD3F54" w:rsidRDefault="00AD3F54"/>
    <w:p w:rsidR="00AD3F54" w:rsidRDefault="00AD3F54"/>
    <w:p w:rsidR="00AD3F54" w:rsidRDefault="00AD3F54"/>
    <w:p w:rsidR="00AD3F54" w:rsidRDefault="00AD3F54"/>
    <w:p w:rsidR="00AD3F54" w:rsidRDefault="00AD3F54"/>
    <w:p w:rsidR="00AD3F54" w:rsidRDefault="00AD3F54">
      <w:r>
        <w:t>Alex, Zachary, and Katie are siblings that were placed in foster care because their mother passed away and there are no known relatives to take care of the children. Alex is 12, Zach is 6, and Katie is 2. The social worker tried, but could not find a foster placement that would take all 3 children. One foster home stated that they could take one child, and one foster home said they could take two children. Neither has a preference for the age or sex of the children they accept. What would be the best solution to promote healthy attachment for the children? What options should the social worker explore? To promote attachment, what should the social worker tell the foster parents to help the children?</w:t>
      </w:r>
    </w:p>
    <w:p w:rsidR="00AD3F54" w:rsidRDefault="00AD3F54"/>
    <w:p w:rsidR="00AD3F54" w:rsidRDefault="00AD3F54"/>
    <w:p w:rsidR="00AD3F54" w:rsidRDefault="00AD3F54"/>
    <w:p w:rsidR="00AD3F54" w:rsidRDefault="00AD3F54"/>
    <w:p w:rsidR="00AD3F54" w:rsidRDefault="00AD3F54"/>
    <w:p w:rsidR="00AD3F54" w:rsidRDefault="00AD3F54"/>
    <w:p w:rsidR="00AD3F54" w:rsidRDefault="00AD3F54"/>
    <w:p w:rsidR="00AD3F54" w:rsidRDefault="00AD3F54"/>
    <w:p w:rsidR="00AD3F54" w:rsidRDefault="00AD3F54"/>
    <w:p w:rsidR="00AD3F54" w:rsidRDefault="00AD3F54"/>
    <w:p w:rsidR="00AD3F54" w:rsidRDefault="00AD3F54">
      <w:r>
        <w:t>You are working in a low-income daycare center. Anna (3), and Nadia (1 ½) frequently arrive to school in dirty clothes and smell strongly of smoke. They are both withdrawn and play only with each other and tend to be very quiet. When adults speak loudly, they seem alarmed. What do you think is happening in Anna and Nadia’s home and how should you address it? What will you do to help Anna and Nadia at school? Could you possibly be wrong about their home life? What if you are?</w:t>
      </w:r>
    </w:p>
    <w:p w:rsidR="00AD3F54" w:rsidRDefault="00AD3F54"/>
    <w:p w:rsidR="00AD3F54" w:rsidRDefault="00AD3F54"/>
    <w:p w:rsidR="00AD3F54" w:rsidRDefault="00AD3F54"/>
    <w:p w:rsidR="00AD3F54" w:rsidRDefault="00AD3F54"/>
    <w:p w:rsidR="00AD3F54" w:rsidRDefault="00AD3F54"/>
    <w:p w:rsidR="00AD3F54" w:rsidRDefault="00AD3F54"/>
    <w:p w:rsidR="00AD3F54" w:rsidRDefault="00AD3F54"/>
    <w:p w:rsidR="00AD3F54" w:rsidRDefault="00AD3F54"/>
    <w:p w:rsidR="00AD3F54" w:rsidRDefault="00AD3F54"/>
    <w:p w:rsidR="00AD3F54" w:rsidRDefault="00AD3F54"/>
    <w:p w:rsidR="00AD3F54" w:rsidRDefault="00AD3F54"/>
    <w:p w:rsidR="00AD3F54" w:rsidRDefault="00AD3F54"/>
    <w:p w:rsidR="00AD3F54" w:rsidRDefault="00AD3F54">
      <w:r>
        <w:lastRenderedPageBreak/>
        <w:t xml:space="preserve">Joshua is a </w:t>
      </w:r>
      <w:proofErr w:type="gramStart"/>
      <w:r>
        <w:t>2 year old</w:t>
      </w:r>
      <w:proofErr w:type="gramEnd"/>
      <w:r>
        <w:t xml:space="preserve"> boy that was recently removed from his parents due to the manufacturing of methamphetamines in the home. Josh is living with numerous relatives in the area while his parents await sentencing. They have been in and out of jail. They are currently facing two years in jail. Knowing that this is an extremely critical period for attachment, what can be done to promote healthy attachment for Josh?</w:t>
      </w:r>
    </w:p>
    <w:p w:rsidR="00AD3F54" w:rsidRDefault="00AD3F54"/>
    <w:p w:rsidR="00AD3F54" w:rsidRDefault="00AD3F54"/>
    <w:p w:rsidR="00AD3F54" w:rsidRDefault="00AD3F54"/>
    <w:p w:rsidR="00520A31" w:rsidRDefault="00520A31"/>
    <w:p w:rsidR="00520A31" w:rsidRDefault="00520A31"/>
    <w:p w:rsidR="00520A31" w:rsidRDefault="00520A31"/>
    <w:p w:rsidR="00AD3F54" w:rsidRDefault="00AD3F54"/>
    <w:p w:rsidR="00AD3F54" w:rsidRDefault="00AD3F54"/>
    <w:p w:rsidR="00AD3F54" w:rsidRDefault="00AD3F54"/>
    <w:p w:rsidR="00AD3F54" w:rsidRDefault="00AD3F54"/>
    <w:p w:rsidR="00AD3F54" w:rsidRDefault="00AD3F54">
      <w:r>
        <w:t xml:space="preserve">Katrina is your neighbor. She is 2 and ½ and was reunited with her mother at 1 year old after she was jailed for a minor offense. Katrina is securely attached to her mother- she receives lots of attention and her needs have been cared for. Recently you notice that there have been parties late at Katrina’s house and lots of excessively loud, excessively drunk guests at the house. Katrina’s mother spends a lot of time on her computer and on the patio with friends as Katrina </w:t>
      </w:r>
      <w:r w:rsidR="00520A31">
        <w:t>visibly seeks attention. What, as a neighbor, can you do, if anything? Is there a line that you might cross?</w:t>
      </w:r>
    </w:p>
    <w:p w:rsidR="00520A31" w:rsidRDefault="00520A31"/>
    <w:p w:rsidR="00520A31" w:rsidRDefault="00520A31"/>
    <w:p w:rsidR="00520A31" w:rsidRDefault="00520A31"/>
    <w:p w:rsidR="00520A31" w:rsidRDefault="00520A31"/>
    <w:p w:rsidR="00520A31" w:rsidRDefault="00520A31"/>
    <w:p w:rsidR="00520A31" w:rsidRDefault="00520A31"/>
    <w:p w:rsidR="00520A31" w:rsidRDefault="00520A31"/>
    <w:p w:rsidR="00520A31" w:rsidRDefault="00520A31"/>
    <w:p w:rsidR="00520A31" w:rsidRDefault="00520A31"/>
    <w:p w:rsidR="00520A31" w:rsidRDefault="00520A31"/>
    <w:p w:rsidR="00520A31" w:rsidRDefault="00520A31"/>
    <w:p w:rsidR="00520A31" w:rsidRDefault="00520A31">
      <w:r>
        <w:t xml:space="preserve">Cheyenne and </w:t>
      </w:r>
      <w:proofErr w:type="spellStart"/>
      <w:r>
        <w:t>Wennonah</w:t>
      </w:r>
      <w:proofErr w:type="spellEnd"/>
      <w:r>
        <w:t xml:space="preserve"> are </w:t>
      </w:r>
      <w:proofErr w:type="gramStart"/>
      <w:r>
        <w:t>3 year old</w:t>
      </w:r>
      <w:proofErr w:type="gramEnd"/>
      <w:r>
        <w:t xml:space="preserve"> sisters who were removed from their mother’s home, where their grandmother also lived, due to </w:t>
      </w:r>
      <w:proofErr w:type="spellStart"/>
      <w:r>
        <w:t>unsamitary</w:t>
      </w:r>
      <w:proofErr w:type="spellEnd"/>
      <w:r>
        <w:t xml:space="preserve"> conditions and chronic poor hygiene. Upon removal, the girls cried for “Nana”, their grandmother, but showed little concern for leaving their mother. Their mother relocated to another apartment. The girls’ grandmother cleaned up the home. The two have been </w:t>
      </w:r>
      <w:proofErr w:type="spellStart"/>
      <w:r>
        <w:t>fueding</w:t>
      </w:r>
      <w:proofErr w:type="spellEnd"/>
      <w:r>
        <w:t xml:space="preserve"> off and on and are not on speaking terms. The children continue to show depression and frequently cry for “Nana”. What, if anything, can be done to promote healthy attachment for Cheyenne and </w:t>
      </w:r>
      <w:proofErr w:type="spellStart"/>
      <w:r>
        <w:t>Wennonah</w:t>
      </w:r>
      <w:proofErr w:type="spellEnd"/>
      <w:r>
        <w:t>?</w:t>
      </w:r>
    </w:p>
    <w:p w:rsidR="00520A31" w:rsidRDefault="00520A31"/>
    <w:p w:rsidR="00520A31" w:rsidRDefault="00520A31"/>
    <w:p w:rsidR="00520A31" w:rsidRDefault="00520A31"/>
    <w:p w:rsidR="00520A31" w:rsidRDefault="00520A31"/>
    <w:p w:rsidR="00520A31" w:rsidRDefault="00520A31"/>
    <w:p w:rsidR="00520A31" w:rsidRDefault="00520A31"/>
    <w:p w:rsidR="00520A31" w:rsidRDefault="00520A31"/>
    <w:p w:rsidR="00520A31" w:rsidRDefault="00520A31"/>
    <w:p w:rsidR="00520A31" w:rsidRDefault="00520A31"/>
    <w:p w:rsidR="00520A31" w:rsidRDefault="00520A31"/>
    <w:p w:rsidR="00520A31" w:rsidRDefault="00520A31"/>
    <w:p w:rsidR="00AD3F54" w:rsidRDefault="00AD3F54">
      <w:bookmarkStart w:id="0" w:name="_GoBack"/>
      <w:bookmarkEnd w:id="0"/>
    </w:p>
    <w:sectPr w:rsidR="00AD3F54" w:rsidSect="00AD3F5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F54"/>
    <w:rsid w:val="00520A31"/>
    <w:rsid w:val="00A351D8"/>
    <w:rsid w:val="00AD3F54"/>
    <w:rsid w:val="00FB62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71770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498</Words>
  <Characters>2844</Characters>
  <Application>Microsoft Macintosh Word</Application>
  <DocSecurity>0</DocSecurity>
  <Lines>23</Lines>
  <Paragraphs>6</Paragraphs>
  <ScaleCrop>false</ScaleCrop>
  <Company>PLVPS</Company>
  <LinksUpToDate>false</LinksUpToDate>
  <CharactersWithSpaces>3336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Loberg</dc:creator>
  <cp:keywords/>
  <dc:description/>
  <cp:lastModifiedBy>Megan Loberg</cp:lastModifiedBy>
  <cp:revision>1</cp:revision>
  <dcterms:created xsi:type="dcterms:W3CDTF">2015-02-06T03:33:00Z</dcterms:created>
  <dcterms:modified xsi:type="dcterms:W3CDTF">2015-02-06T04:00:00Z</dcterms:modified>
</cp:coreProperties>
</file>